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CC7B3" w14:textId="7A3F08B3" w:rsidR="00871968" w:rsidRPr="00400D0C" w:rsidRDefault="00871968" w:rsidP="0087196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Шәһәр </w:t>
      </w:r>
      <w:r w:rsidRPr="00871968">
        <w:rPr>
          <w:rFonts w:ascii="Times New Roman" w:hAnsi="Times New Roman"/>
          <w:b/>
          <w:sz w:val="28"/>
          <w:szCs w:val="28"/>
          <w:lang w:val="tt-RU"/>
        </w:rPr>
        <w:t xml:space="preserve">күләмендә химия фәненнән татар 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>телендә үткәрелә торган</w:t>
      </w:r>
    </w:p>
    <w:p w14:paraId="665604E7" w14:textId="77777777" w:rsidR="00871968" w:rsidRPr="00400D0C" w:rsidRDefault="00871968" w:rsidP="0087196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олимпиаданың йомгаклау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hAnsi="Times New Roman"/>
          <w:b/>
          <w:sz w:val="28"/>
          <w:szCs w:val="28"/>
          <w:lang w:val="tt-RU"/>
        </w:rPr>
        <w:t>биремнәре</w:t>
      </w:r>
    </w:p>
    <w:p w14:paraId="0D06FAD2" w14:textId="77777777" w:rsidR="00871968" w:rsidRPr="00400D0C" w:rsidRDefault="00871968" w:rsidP="0087196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2025-2026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нче уку елы</w:t>
      </w:r>
    </w:p>
    <w:p w14:paraId="5FD10927" w14:textId="64C9CD4F" w:rsidR="00871968" w:rsidRPr="00400D0C" w:rsidRDefault="00871968" w:rsidP="0087196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нче сыйныф</w:t>
      </w:r>
    </w:p>
    <w:p w14:paraId="71590637" w14:textId="77777777" w:rsidR="00871968" w:rsidRPr="009C176F" w:rsidRDefault="00871968" w:rsidP="00871968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8"/>
          <w:lang w:val="tt-RU"/>
        </w:rPr>
      </w:pPr>
    </w:p>
    <w:p w14:paraId="7F505F24" w14:textId="77777777" w:rsidR="00871968" w:rsidRPr="00242487" w:rsidRDefault="00871968" w:rsidP="0087196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hAnsi="Times New Roman"/>
          <w:b/>
          <w:bCs/>
          <w:sz w:val="28"/>
          <w:szCs w:val="28"/>
        </w:rPr>
        <w:t>0</w:t>
      </w: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 минут</w:t>
      </w:r>
    </w:p>
    <w:p w14:paraId="495EEF53" w14:textId="05DE41B8" w:rsidR="00871968" w:rsidRPr="00242487" w:rsidRDefault="00871968" w:rsidP="0087196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100</w:t>
      </w:r>
    </w:p>
    <w:p w14:paraId="2479FE17" w14:textId="3A8BE0BC" w:rsidR="00041B47" w:rsidRPr="009C176F" w:rsidRDefault="00041B47" w:rsidP="00871968">
      <w:pPr>
        <w:spacing w:after="0" w:line="240" w:lineRule="auto"/>
        <w:rPr>
          <w:rFonts w:ascii="Times New Roman" w:hAnsi="Times New Roman"/>
          <w:b/>
          <w:sz w:val="20"/>
          <w:szCs w:val="28"/>
          <w:lang w:val="tt-RU"/>
        </w:rPr>
      </w:pPr>
    </w:p>
    <w:p w14:paraId="06E31BC0" w14:textId="13AD73C5" w:rsidR="00EC451E" w:rsidRPr="00850B5C" w:rsidRDefault="007634C9" w:rsidP="00BD65FE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tt-RU"/>
        </w:rPr>
      </w:pPr>
      <w:r w:rsidRPr="00850B5C">
        <w:rPr>
          <w:rFonts w:ascii="Times New Roman" w:hAnsi="Times New Roman"/>
          <w:b/>
          <w:sz w:val="26"/>
          <w:szCs w:val="26"/>
          <w:lang w:val="tt-RU"/>
        </w:rPr>
        <w:t>1 нче бирем.</w:t>
      </w:r>
      <w:r w:rsidRPr="00871968">
        <w:rPr>
          <w:sz w:val="26"/>
          <w:szCs w:val="26"/>
          <w:lang w:val="tt-RU"/>
        </w:rPr>
        <w:t xml:space="preserve"> </w:t>
      </w:r>
      <w:r w:rsidRPr="00850B5C">
        <w:rPr>
          <w:rFonts w:ascii="Times New Roman" w:hAnsi="Times New Roman"/>
          <w:b/>
          <w:sz w:val="26"/>
          <w:szCs w:val="26"/>
          <w:lang w:val="tt-RU"/>
        </w:rPr>
        <w:t>(</w:t>
      </w:r>
      <w:r w:rsidRPr="00850B5C">
        <w:rPr>
          <w:rFonts w:ascii="Times New Roman" w:hAnsi="Times New Roman"/>
          <w:b/>
          <w:i/>
          <w:iCs/>
          <w:sz w:val="26"/>
          <w:szCs w:val="26"/>
          <w:lang w:val="tt-RU"/>
        </w:rPr>
        <w:t>20 балл</w:t>
      </w:r>
      <w:r w:rsidRPr="00850B5C">
        <w:rPr>
          <w:rFonts w:ascii="Times New Roman" w:hAnsi="Times New Roman"/>
          <w:b/>
          <w:sz w:val="26"/>
          <w:szCs w:val="26"/>
          <w:lang w:val="tt-RU"/>
        </w:rPr>
        <w:t>)</w:t>
      </w:r>
      <w:r w:rsidR="00874194" w:rsidRPr="00850B5C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r w:rsidR="00874194" w:rsidRPr="00850B5C">
        <w:rPr>
          <w:rFonts w:ascii="Times New Roman" w:hAnsi="Times New Roman"/>
          <w:bCs/>
          <w:sz w:val="26"/>
          <w:szCs w:val="26"/>
          <w:lang w:val="tt-RU"/>
        </w:rPr>
        <w:t>Химия түгәрәгендә эш үткәрү өчен билгеле бер кон</w:t>
      </w:r>
      <w:r w:rsidR="00874194" w:rsidRPr="00850B5C">
        <w:rPr>
          <w:rFonts w:ascii="Times New Roman" w:hAnsi="Times New Roman"/>
          <w:sz w:val="26"/>
          <w:szCs w:val="26"/>
          <w:lang w:val="tt-RU"/>
        </w:rPr>
        <w:t>центацияле метанал</w:t>
      </w:r>
      <w:r w:rsidR="00874194" w:rsidRPr="00871968">
        <w:rPr>
          <w:rFonts w:ascii="Times New Roman" w:hAnsi="Times New Roman"/>
          <w:sz w:val="26"/>
          <w:szCs w:val="26"/>
          <w:lang w:val="tt-RU"/>
        </w:rPr>
        <w:t>ь</w:t>
      </w:r>
      <w:r w:rsidR="00874194" w:rsidRPr="00850B5C">
        <w:rPr>
          <w:rFonts w:ascii="Times New Roman" w:hAnsi="Times New Roman"/>
          <w:sz w:val="26"/>
          <w:szCs w:val="26"/>
          <w:lang w:val="tt-RU"/>
        </w:rPr>
        <w:t xml:space="preserve"> эремәсе кирәк булган. Лабораториядәге әзер эремәнең</w:t>
      </w:r>
      <w:r w:rsidR="00874194" w:rsidRPr="00850B5C">
        <w:rPr>
          <w:rFonts w:ascii="Times New Roman" w:hAnsi="Times New Roman"/>
          <w:bCs/>
          <w:sz w:val="26"/>
          <w:szCs w:val="26"/>
          <w:lang w:val="tt-RU"/>
        </w:rPr>
        <w:t xml:space="preserve"> кон</w:t>
      </w:r>
      <w:r w:rsidR="00874194" w:rsidRPr="00850B5C">
        <w:rPr>
          <w:rFonts w:ascii="Times New Roman" w:hAnsi="Times New Roman"/>
          <w:sz w:val="26"/>
          <w:szCs w:val="26"/>
          <w:lang w:val="tt-RU"/>
        </w:rPr>
        <w:t xml:space="preserve">центациясе билгеле булмаганга, </w:t>
      </w:r>
      <w:r w:rsidR="003E0C6E" w:rsidRPr="00850B5C">
        <w:rPr>
          <w:rFonts w:ascii="Times New Roman" w:hAnsi="Times New Roman"/>
          <w:sz w:val="26"/>
          <w:szCs w:val="26"/>
          <w:lang w:val="tt-RU"/>
        </w:rPr>
        <w:t xml:space="preserve">түбәндәгечә эшләргә булалар: 2,5 г әлеге эремәгә 40 мл 0,12 н. йод эремәсе өстиләр, ә аннары, сыеклыкның төсе ачык-сарыга әйләнгәнче (10 минут буенча тотрыклы булырга тиеш) NaOH эремәсе салалар. Барлыкка килгән катнашмага сыегайтылган хлорид кислотасы өстиләр һәм артык йодны бәйләү өчен 10 мл 0,1 н. </w:t>
      </w:r>
      <w:r w:rsidR="00BD65FE" w:rsidRPr="00850B5C">
        <w:rPr>
          <w:rFonts w:ascii="Times New Roman" w:hAnsi="Times New Roman"/>
          <w:sz w:val="26"/>
          <w:szCs w:val="26"/>
          <w:lang w:val="tt-RU"/>
        </w:rPr>
        <w:t>Na</w:t>
      </w:r>
      <w:r w:rsidR="00BD65FE" w:rsidRPr="00850B5C">
        <w:rPr>
          <w:rFonts w:ascii="Times New Roman" w:hAnsi="Times New Roman"/>
          <w:sz w:val="26"/>
          <w:szCs w:val="26"/>
          <w:vertAlign w:val="subscript"/>
          <w:lang w:val="tt-RU"/>
        </w:rPr>
        <w:t>2</w:t>
      </w:r>
      <w:r w:rsidR="00BD65FE" w:rsidRPr="00850B5C">
        <w:rPr>
          <w:rFonts w:ascii="Times New Roman" w:hAnsi="Times New Roman"/>
          <w:sz w:val="26"/>
          <w:szCs w:val="26"/>
          <w:lang w:val="tt-RU"/>
        </w:rPr>
        <w:t>S</w:t>
      </w:r>
      <w:r w:rsidR="00BD65FE" w:rsidRPr="00850B5C">
        <w:rPr>
          <w:rFonts w:ascii="Times New Roman" w:hAnsi="Times New Roman"/>
          <w:sz w:val="26"/>
          <w:szCs w:val="26"/>
          <w:vertAlign w:val="subscript"/>
          <w:lang w:val="tt-RU"/>
        </w:rPr>
        <w:t>2</w:t>
      </w:r>
      <w:r w:rsidR="00BD65FE" w:rsidRPr="00850B5C">
        <w:rPr>
          <w:rFonts w:ascii="Times New Roman" w:hAnsi="Times New Roman"/>
          <w:sz w:val="26"/>
          <w:szCs w:val="26"/>
          <w:lang w:val="tt-RU"/>
        </w:rPr>
        <w:t>O</w:t>
      </w:r>
      <w:r w:rsidR="00BD65FE" w:rsidRPr="00850B5C">
        <w:rPr>
          <w:rFonts w:ascii="Times New Roman" w:hAnsi="Times New Roman"/>
          <w:sz w:val="26"/>
          <w:szCs w:val="26"/>
          <w:vertAlign w:val="subscript"/>
          <w:lang w:val="tt-RU"/>
        </w:rPr>
        <w:t>3</w:t>
      </w:r>
      <w:r w:rsidR="00BD65FE" w:rsidRPr="00850B5C">
        <w:rPr>
          <w:rFonts w:ascii="Times New Roman" w:hAnsi="Times New Roman"/>
          <w:sz w:val="26"/>
          <w:szCs w:val="26"/>
          <w:lang w:val="tt-RU"/>
        </w:rPr>
        <w:t xml:space="preserve"> эремәсе </w:t>
      </w:r>
      <w:r w:rsidR="003E0C6E" w:rsidRPr="00850B5C">
        <w:rPr>
          <w:rFonts w:ascii="Times New Roman" w:hAnsi="Times New Roman"/>
          <w:sz w:val="26"/>
          <w:szCs w:val="26"/>
          <w:lang w:val="tt-RU"/>
        </w:rPr>
        <w:t>сарыф итәләр.</w:t>
      </w:r>
      <w:r w:rsidR="00BD65FE" w:rsidRPr="00850B5C">
        <w:rPr>
          <w:rFonts w:ascii="Times New Roman" w:hAnsi="Times New Roman"/>
          <w:sz w:val="26"/>
          <w:szCs w:val="26"/>
          <w:lang w:val="tt-RU"/>
        </w:rPr>
        <w:t xml:space="preserve"> Эремәдәге метанальнең процентын исәпләгез.</w:t>
      </w:r>
      <w:r w:rsidR="00874194" w:rsidRPr="00850B5C">
        <w:rPr>
          <w:rFonts w:ascii="Times New Roman" w:hAnsi="Times New Roman"/>
          <w:sz w:val="26"/>
          <w:szCs w:val="26"/>
          <w:lang w:val="tt-RU"/>
        </w:rPr>
        <w:t xml:space="preserve"> </w:t>
      </w:r>
      <w:r w:rsidR="00874194" w:rsidRPr="00850B5C">
        <w:rPr>
          <w:rFonts w:ascii="Times New Roman" w:hAnsi="Times New Roman"/>
          <w:bCs/>
          <w:sz w:val="26"/>
          <w:szCs w:val="26"/>
          <w:lang w:val="tt-RU"/>
        </w:rPr>
        <w:t xml:space="preserve"> </w:t>
      </w:r>
    </w:p>
    <w:p w14:paraId="40A9DE6C" w14:textId="77777777" w:rsidR="00DF5D93" w:rsidRPr="009C176F" w:rsidRDefault="00DF5D93" w:rsidP="0010011C">
      <w:pPr>
        <w:pStyle w:val="2"/>
        <w:shd w:val="clear" w:color="auto" w:fill="auto"/>
        <w:spacing w:line="240" w:lineRule="auto"/>
        <w:ind w:firstLine="709"/>
        <w:jc w:val="both"/>
        <w:rPr>
          <w:b/>
          <w:sz w:val="22"/>
          <w:szCs w:val="28"/>
          <w:highlight w:val="yellow"/>
          <w:lang w:val="tt-RU"/>
        </w:rPr>
      </w:pPr>
    </w:p>
    <w:p w14:paraId="696376BD" w14:textId="24536E72" w:rsidR="00EA32AA" w:rsidRPr="00850B5C" w:rsidRDefault="00EA32AA" w:rsidP="00DF7FE7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tt-RU"/>
        </w:rPr>
      </w:pPr>
      <w:r w:rsidRPr="00850B5C">
        <w:rPr>
          <w:rFonts w:ascii="Times New Roman" w:hAnsi="Times New Roman"/>
          <w:b/>
          <w:sz w:val="26"/>
          <w:szCs w:val="26"/>
          <w:lang w:val="tt-RU"/>
        </w:rPr>
        <w:t>2 нче бирем.</w:t>
      </w:r>
      <w:r w:rsidRPr="00850B5C">
        <w:rPr>
          <w:sz w:val="26"/>
          <w:szCs w:val="26"/>
          <w:lang w:val="tt-RU"/>
        </w:rPr>
        <w:t xml:space="preserve"> </w:t>
      </w:r>
      <w:r w:rsidRPr="00850B5C">
        <w:rPr>
          <w:rFonts w:ascii="Times New Roman" w:hAnsi="Times New Roman"/>
          <w:b/>
          <w:sz w:val="26"/>
          <w:szCs w:val="26"/>
          <w:lang w:val="tt-RU"/>
        </w:rPr>
        <w:t>(</w:t>
      </w:r>
      <w:r w:rsidRPr="00850B5C">
        <w:rPr>
          <w:rFonts w:ascii="Times New Roman" w:hAnsi="Times New Roman"/>
          <w:b/>
          <w:i/>
          <w:iCs/>
          <w:sz w:val="26"/>
          <w:szCs w:val="26"/>
          <w:lang w:val="tt-RU"/>
        </w:rPr>
        <w:t>20 балл</w:t>
      </w:r>
      <w:r w:rsidRPr="00850B5C">
        <w:rPr>
          <w:rFonts w:ascii="Times New Roman" w:hAnsi="Times New Roman"/>
          <w:b/>
          <w:sz w:val="26"/>
          <w:szCs w:val="26"/>
          <w:lang w:val="tt-RU"/>
        </w:rPr>
        <w:t>)</w:t>
      </w:r>
      <w:r w:rsidR="00DF7FE7" w:rsidRPr="00850B5C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r w:rsidR="00DF7FE7" w:rsidRPr="00850B5C">
        <w:rPr>
          <w:rFonts w:ascii="Times New Roman" w:hAnsi="Times New Roman"/>
          <w:bCs/>
          <w:sz w:val="26"/>
          <w:szCs w:val="26"/>
          <w:lang w:val="tt-RU"/>
        </w:rPr>
        <w:t xml:space="preserve">Водород, этилен, углерод(II) оксиды һәм углерод(IV) оксиды катнашмасын </w:t>
      </w:r>
      <w:r w:rsidR="00EA64DA" w:rsidRPr="00850B5C">
        <w:rPr>
          <w:rFonts w:ascii="Times New Roman" w:hAnsi="Times New Roman"/>
          <w:bCs/>
          <w:sz w:val="26"/>
          <w:szCs w:val="26"/>
          <w:lang w:val="tt-RU"/>
        </w:rPr>
        <w:t xml:space="preserve">газ йота торган эремәләр аша уздыралар. Бу вакытта катнашманың өч состав өлеше йотылып, нәтиҗәдә водород кына кала. </w:t>
      </w:r>
      <w:r w:rsidR="00004180" w:rsidRPr="00850B5C">
        <w:rPr>
          <w:rFonts w:ascii="Times New Roman" w:hAnsi="Times New Roman"/>
          <w:bCs/>
          <w:sz w:val="26"/>
          <w:szCs w:val="26"/>
          <w:lang w:val="tt-RU"/>
        </w:rPr>
        <w:t>Бер газйоткыч рәвешендә бакыр</w:t>
      </w:r>
      <w:r w:rsidR="00D45309" w:rsidRPr="00850B5C">
        <w:rPr>
          <w:rFonts w:ascii="Times New Roman" w:hAnsi="Times New Roman"/>
          <w:bCs/>
          <w:sz w:val="26"/>
          <w:szCs w:val="26"/>
          <w:lang w:val="tt-RU"/>
        </w:rPr>
        <w:t xml:space="preserve"> </w:t>
      </w:r>
      <w:r w:rsidR="00004180" w:rsidRPr="00850B5C">
        <w:rPr>
          <w:rFonts w:ascii="Times New Roman" w:hAnsi="Times New Roman"/>
          <w:bCs/>
          <w:sz w:val="26"/>
          <w:szCs w:val="26"/>
          <w:lang w:val="tt-RU"/>
        </w:rPr>
        <w:t>(I) хлоридының аммиаклы эремәсе кулланылганы билгеле.</w:t>
      </w:r>
      <w:r w:rsidR="00DF7FE7" w:rsidRPr="00850B5C">
        <w:rPr>
          <w:rFonts w:ascii="Times New Roman" w:hAnsi="Times New Roman"/>
          <w:bCs/>
          <w:sz w:val="26"/>
          <w:szCs w:val="26"/>
          <w:lang w:val="tt-RU"/>
        </w:rPr>
        <w:t xml:space="preserve"> </w:t>
      </w:r>
    </w:p>
    <w:p w14:paraId="1CA2F49E" w14:textId="77777777" w:rsidR="00004180" w:rsidRPr="00850B5C" w:rsidRDefault="00004180" w:rsidP="00451E5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</w:pPr>
      <w:r w:rsidRPr="00850B5C">
        <w:rPr>
          <w:rFonts w:ascii="Times New Roman" w:hAnsi="Times New Roman"/>
          <w:bCs/>
          <w:sz w:val="26"/>
          <w:szCs w:val="26"/>
          <w:lang w:val="tt-RU"/>
        </w:rPr>
        <w:t>1. Газ катнашмасын нинди эремәләр аша һәм нинди тәртиптә уздырганнарын билгеләгез. Эремәдә узган р</w:t>
      </w: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еакция тигезләмәләрен языгыз.</w:t>
      </w:r>
    </w:p>
    <w:p w14:paraId="04E45B9D" w14:textId="14AF313B" w:rsidR="00EA324F" w:rsidRPr="00850B5C" w:rsidRDefault="00004180" w:rsidP="00451E5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</w:pP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2. Аерым газларның катнашмадагы масса өлешләрен (күләм буенча)</w:t>
      </w:r>
      <w:r w:rsidR="00EA324F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 исәпләгез. 250</w:t>
      </w:r>
      <w:r w:rsidR="00D45309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 </w:t>
      </w:r>
      <w:r w:rsidR="00EA324F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мл әлеге катнашманы, аның аерым компонентлары йотыла торган, эремәләр аша уздырганда газның күләме түбәндәгечә кими: 175 мл, 112,5 мл һәм 87,5 мл.</w:t>
      </w:r>
    </w:p>
    <w:p w14:paraId="76FEDB75" w14:textId="2F34A6D7" w:rsidR="00004180" w:rsidRPr="00850B5C" w:rsidRDefault="00EA324F" w:rsidP="00451E5C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val="tt-RU"/>
        </w:rPr>
      </w:pP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3. Нормаль  </w:t>
      </w:r>
      <w:r w:rsidRPr="00850B5C">
        <w:rPr>
          <w:rFonts w:ascii="Times New Roman" w:hAnsi="Times New Roman"/>
          <w:bCs/>
          <w:sz w:val="26"/>
          <w:szCs w:val="26"/>
          <w:lang w:val="tt-RU"/>
        </w:rPr>
        <w:t xml:space="preserve">  шартларда</w:t>
      </w: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 газлар катнашмасының уртача молекуляр массасын һәм тыгызлыгын (г/л) исәпләгез. </w:t>
      </w:r>
    </w:p>
    <w:p w14:paraId="2069E71B" w14:textId="204EAC1C" w:rsidR="00EA32AA" w:rsidRPr="00850B5C" w:rsidRDefault="00EA32AA" w:rsidP="009E09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val="tt-RU"/>
        </w:rPr>
      </w:pPr>
      <w:bookmarkStart w:id="0" w:name="_Hlk94298079"/>
      <w:r w:rsidRPr="00850B5C">
        <w:rPr>
          <w:rFonts w:ascii="Times New Roman" w:hAnsi="Times New Roman"/>
          <w:sz w:val="26"/>
          <w:szCs w:val="26"/>
          <w:lang w:val="tt-RU"/>
        </w:rPr>
        <w:t xml:space="preserve">       </w:t>
      </w:r>
      <w:bookmarkEnd w:id="0"/>
    </w:p>
    <w:p w14:paraId="0163AC77" w14:textId="2016BEA1" w:rsidR="0010011C" w:rsidRPr="00850B5C" w:rsidRDefault="0010011C" w:rsidP="00100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6"/>
          <w:szCs w:val="26"/>
          <w:lang w:val="tt-RU"/>
        </w:rPr>
      </w:pPr>
      <w:bookmarkStart w:id="1" w:name="_Hlk192015393"/>
      <w:r w:rsidRPr="00850B5C">
        <w:rPr>
          <w:rFonts w:ascii="Times New Roman" w:hAnsi="Times New Roman"/>
          <w:b/>
          <w:sz w:val="26"/>
          <w:szCs w:val="26"/>
          <w:lang w:val="tt-RU"/>
        </w:rPr>
        <w:t>3 нче бирем.</w:t>
      </w:r>
      <w:r w:rsidRPr="00850B5C">
        <w:rPr>
          <w:rFonts w:ascii="Times New Roman" w:hAnsi="Times New Roman"/>
          <w:b/>
          <w:i/>
          <w:sz w:val="26"/>
          <w:szCs w:val="26"/>
          <w:lang w:val="tt-RU"/>
        </w:rPr>
        <w:t xml:space="preserve"> (20 балл)</w:t>
      </w:r>
      <w:r w:rsidR="00D10ADD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Нефть фракцияләренең берсен крекинглаганда барлыкка килгән газаларда түбәндәге туендырылмаган углеводородлар була: этилен, пропилен һәм бутилен изомерлары. Алар органик синтезда башлангыч чимал булып торалар.</w:t>
      </w:r>
    </w:p>
    <w:p w14:paraId="239BE67B" w14:textId="5D52BF1B" w:rsidR="00D10ADD" w:rsidRPr="00850B5C" w:rsidRDefault="00D10ADD" w:rsidP="006573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  <w:lang w:val="tt-RU"/>
        </w:rPr>
      </w:pPr>
      <w:r w:rsidRPr="00850B5C">
        <w:rPr>
          <w:rFonts w:ascii="Times New Roman" w:hAnsi="Times New Roman"/>
          <w:bCs/>
          <w:iCs/>
          <w:sz w:val="26"/>
          <w:szCs w:val="26"/>
          <w:lang w:val="tt-RU"/>
        </w:rPr>
        <w:t>1. Әлеге углеводородларны номенклатура буенча атагыз.</w:t>
      </w:r>
    </w:p>
    <w:p w14:paraId="4FF97E1D" w14:textId="0225B171" w:rsidR="00657326" w:rsidRPr="00850B5C" w:rsidRDefault="00D10ADD" w:rsidP="0065732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</w:pPr>
      <w:r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2. Этилен һәм пропиленны </w:t>
      </w:r>
      <w:r w:rsidR="00657326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куертылган сульфат кислотасы катнашында су </w:t>
      </w:r>
      <w:bookmarkStart w:id="2" w:name="_Hlk220522299"/>
      <w:r w:rsidR="00657326" w:rsidRPr="00850B5C">
        <w:rPr>
          <w:rFonts w:ascii="Times New Roman" w:hAnsi="Times New Roman"/>
          <w:bCs/>
          <w:iCs/>
          <w:sz w:val="26"/>
          <w:szCs w:val="26"/>
          <w:lang w:val="tt-RU"/>
        </w:rPr>
        <w:t>белән</w:t>
      </w:r>
      <w:bookmarkEnd w:id="2"/>
      <w:r w:rsidR="00657326" w:rsidRPr="00850B5C">
        <w:rPr>
          <w:rFonts w:ascii="Times New Roman" w:hAnsi="Times New Roman"/>
          <w:bCs/>
          <w:iCs/>
          <w:sz w:val="26"/>
          <w:szCs w:val="26"/>
          <w:lang w:val="tt-RU"/>
        </w:rPr>
        <w:t>, ә бутилен изомерларын бромлы водород</w:t>
      </w:r>
      <w:r w:rsidR="00D4530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белән</w:t>
      </w:r>
      <w:r w:rsidR="00657326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эшкәрткәндә барлыкка килгән матдәләрне билгеләгез. </w:t>
      </w:r>
      <w:r w:rsidR="00657326" w:rsidRPr="00850B5C">
        <w:rPr>
          <w:rFonts w:ascii="Times New Roman" w:hAnsi="Times New Roman"/>
          <w:bCs/>
          <w:sz w:val="26"/>
          <w:szCs w:val="26"/>
          <w:lang w:val="tt-RU"/>
        </w:rPr>
        <w:t>Р</w:t>
      </w:r>
      <w:r w:rsidR="00657326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еакция тигезләмәләрен языгыз.</w:t>
      </w:r>
    </w:p>
    <w:p w14:paraId="2E746799" w14:textId="6AEF3EB4" w:rsidR="0010011C" w:rsidRPr="00850B5C" w:rsidRDefault="00657326" w:rsidP="009239B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</w:pP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3. Пропан һәм пропилен катнашмасының масса өлешен (масса буенча) исәпләгез. 20 г бу катнашманың 100 мл бром эремәсен төссезләндергәне билгеле. Бромның дүртхлорлы углеродтагы 1 л эремәсе</w:t>
      </w:r>
      <w:r w:rsidR="008057E6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ндә</w:t>
      </w: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 160 г бром</w:t>
      </w:r>
      <w:r w:rsidR="008057E6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 бар.</w:t>
      </w:r>
      <w:r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 </w:t>
      </w:r>
      <w:r w:rsidR="0010011C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 </w:t>
      </w:r>
    </w:p>
    <w:p w14:paraId="08E82CFB" w14:textId="77777777" w:rsidR="0010011C" w:rsidRPr="009C176F" w:rsidRDefault="0010011C" w:rsidP="0010011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0"/>
          <w:szCs w:val="28"/>
          <w:lang w:val="tt-RU"/>
        </w:rPr>
      </w:pPr>
    </w:p>
    <w:p w14:paraId="732F9F8C" w14:textId="66A2167F" w:rsidR="0010011C" w:rsidRPr="00850B5C" w:rsidRDefault="0010011C" w:rsidP="0010011C">
      <w:pPr>
        <w:spacing w:after="0" w:line="240" w:lineRule="auto"/>
        <w:jc w:val="both"/>
        <w:rPr>
          <w:rFonts w:ascii="Times New Roman" w:eastAsiaTheme="minorHAnsi" w:hAnsi="Times New Roman"/>
          <w:bCs/>
          <w:iCs/>
          <w:color w:val="000000"/>
          <w:sz w:val="26"/>
          <w:szCs w:val="26"/>
          <w:lang w:val="tt-RU"/>
        </w:rPr>
      </w:pPr>
      <w:bookmarkStart w:id="3" w:name="_Hlk192015672"/>
      <w:r w:rsidRPr="00850B5C">
        <w:rPr>
          <w:rFonts w:ascii="Times New Roman" w:hAnsi="Times New Roman"/>
          <w:b/>
          <w:sz w:val="26"/>
          <w:szCs w:val="26"/>
          <w:lang w:val="tt-RU"/>
        </w:rPr>
        <w:t>4 нче бирем.</w:t>
      </w:r>
      <w:r w:rsidRPr="00850B5C">
        <w:rPr>
          <w:rFonts w:ascii="Times New Roman" w:hAnsi="Times New Roman"/>
          <w:b/>
          <w:i/>
          <w:sz w:val="26"/>
          <w:szCs w:val="26"/>
          <w:lang w:val="tt-RU"/>
        </w:rPr>
        <w:t xml:space="preserve"> (20 балл)</w:t>
      </w:r>
      <w:r w:rsidR="002807FA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</w:t>
      </w:r>
      <w:r w:rsidR="002807FA" w:rsidRPr="00850B5C">
        <w:rPr>
          <w:rFonts w:ascii="Times New Roman" w:hAnsi="Times New Roman"/>
          <w:b/>
          <w:iCs/>
          <w:sz w:val="26"/>
          <w:szCs w:val="26"/>
          <w:lang w:val="tt-RU"/>
        </w:rPr>
        <w:t>А</w:t>
      </w:r>
      <w:r w:rsidR="002807FA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һәм </w:t>
      </w:r>
      <w:r w:rsidR="002807FA" w:rsidRPr="00850B5C">
        <w:rPr>
          <w:rFonts w:ascii="Times New Roman" w:hAnsi="Times New Roman"/>
          <w:b/>
          <w:iCs/>
          <w:sz w:val="26"/>
          <w:szCs w:val="26"/>
          <w:lang w:val="tt-RU"/>
        </w:rPr>
        <w:t>В</w:t>
      </w:r>
      <w:r w:rsidR="002807FA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органик матдәләре сыек хәлдә булалар. Аларның молекуляр массалары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һәм сыйфат составлары бер үк төрле. </w:t>
      </w:r>
      <w:r w:rsidR="004B5759" w:rsidRPr="00850B5C">
        <w:rPr>
          <w:rFonts w:ascii="Times New Roman" w:hAnsi="Times New Roman"/>
          <w:b/>
          <w:iCs/>
          <w:sz w:val="26"/>
          <w:szCs w:val="26"/>
          <w:lang w:val="tt-RU"/>
        </w:rPr>
        <w:t>А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матдәсе суда чагыштырмача начар эри, ә </w:t>
      </w:r>
      <w:r w:rsidR="004B5759" w:rsidRPr="00850B5C">
        <w:rPr>
          <w:rFonts w:ascii="Times New Roman" w:hAnsi="Times New Roman"/>
          <w:b/>
          <w:iCs/>
          <w:sz w:val="26"/>
          <w:szCs w:val="26"/>
          <w:lang w:val="tt-RU"/>
        </w:rPr>
        <w:t>В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матдәсе су белән теләсә нинди нисбәттә катнаша ала. Бу матдәләрнең берсенең икенчесендә эрүе чикләнмәгән. </w:t>
      </w:r>
      <w:r w:rsidR="004B5759" w:rsidRPr="00850B5C">
        <w:rPr>
          <w:rFonts w:ascii="Times New Roman" w:hAnsi="Times New Roman"/>
          <w:b/>
          <w:iCs/>
          <w:sz w:val="26"/>
          <w:szCs w:val="26"/>
          <w:lang w:val="tt-RU"/>
        </w:rPr>
        <w:t>А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матдәсен </w:t>
      </w:r>
      <w:r w:rsidR="004B5759" w:rsidRPr="00850B5C">
        <w:rPr>
          <w:rFonts w:ascii="Times New Roman" w:hAnsi="Times New Roman"/>
          <w:b/>
          <w:iCs/>
          <w:sz w:val="26"/>
          <w:szCs w:val="26"/>
          <w:lang w:val="tt-RU"/>
        </w:rPr>
        <w:t>В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матдәсенең якындагы гомологыннан куертылган сульфат кислотасы катнашында җылытып табалар. </w:t>
      </w:r>
      <w:r w:rsidR="004B5759" w:rsidRPr="00850B5C">
        <w:rPr>
          <w:rFonts w:ascii="Times New Roman" w:hAnsi="Times New Roman"/>
          <w:b/>
          <w:iCs/>
          <w:sz w:val="26"/>
          <w:szCs w:val="26"/>
          <w:lang w:val="tt-RU"/>
        </w:rPr>
        <w:t>А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һәм </w:t>
      </w:r>
      <w:r w:rsidR="004B5759" w:rsidRPr="00850B5C">
        <w:rPr>
          <w:rFonts w:ascii="Times New Roman" w:hAnsi="Times New Roman"/>
          <w:b/>
          <w:iCs/>
          <w:sz w:val="26"/>
          <w:szCs w:val="26"/>
          <w:lang w:val="tt-RU"/>
        </w:rPr>
        <w:t>В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матдәре составындагы водород һәм кислородның массалары чагыштырмасы 3:8, ә углерод һәм кислородныкы – 3:2.</w:t>
      </w:r>
      <w:r w:rsidR="00C728EC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</w:t>
      </w:r>
      <w:r w:rsidR="00C728EC" w:rsidRPr="00850B5C">
        <w:rPr>
          <w:rFonts w:ascii="Times New Roman" w:hAnsi="Times New Roman"/>
          <w:b/>
          <w:iCs/>
          <w:sz w:val="26"/>
          <w:szCs w:val="26"/>
          <w:lang w:val="tt-RU"/>
        </w:rPr>
        <w:t>А</w:t>
      </w:r>
      <w:r w:rsidR="00C728EC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һәм </w:t>
      </w:r>
      <w:r w:rsidR="00C728EC" w:rsidRPr="00850B5C">
        <w:rPr>
          <w:rFonts w:ascii="Times New Roman" w:hAnsi="Times New Roman"/>
          <w:b/>
          <w:iCs/>
          <w:sz w:val="26"/>
          <w:szCs w:val="26"/>
          <w:lang w:val="tt-RU"/>
        </w:rPr>
        <w:t>В</w:t>
      </w:r>
      <w:r w:rsidR="00C728EC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матдәренең молекуляр һәм структур формулаларын языгыз, аларны атагыз. Табу ысулларының </w:t>
      </w:r>
      <w:r w:rsidR="00C728EC" w:rsidRPr="00850B5C">
        <w:rPr>
          <w:rFonts w:ascii="Times New Roman" w:hAnsi="Times New Roman"/>
          <w:bCs/>
          <w:sz w:val="26"/>
          <w:szCs w:val="26"/>
          <w:lang w:val="tt-RU"/>
        </w:rPr>
        <w:t>р</w:t>
      </w:r>
      <w:r w:rsidR="00C728EC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еакция тигезләмәләрен языгыз.</w:t>
      </w:r>
      <w:r w:rsidR="00C728EC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</w:t>
      </w:r>
      <w:r w:rsidR="004B5759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  </w:t>
      </w:r>
      <w:r w:rsidR="002807FA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</w:t>
      </w:r>
    </w:p>
    <w:bookmarkEnd w:id="3"/>
    <w:p w14:paraId="76A43F34" w14:textId="3D9828A7" w:rsidR="0010011C" w:rsidRPr="009C176F" w:rsidRDefault="0010011C" w:rsidP="0010011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color w:val="000000"/>
          <w:sz w:val="20"/>
          <w:szCs w:val="28"/>
          <w:lang w:val="tt-RU"/>
        </w:rPr>
      </w:pPr>
    </w:p>
    <w:p w14:paraId="3590FDE2" w14:textId="25508A7A" w:rsidR="00850B5C" w:rsidRPr="00850B5C" w:rsidRDefault="004C4163" w:rsidP="00773A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</w:pPr>
      <w:r w:rsidRPr="00850B5C">
        <w:rPr>
          <w:rFonts w:ascii="Times New Roman" w:hAnsi="Times New Roman"/>
          <w:b/>
          <w:sz w:val="26"/>
          <w:szCs w:val="26"/>
          <w:lang w:val="tt-RU"/>
        </w:rPr>
        <w:t>5 нче бирем.</w:t>
      </w:r>
      <w:r w:rsidRPr="00850B5C">
        <w:rPr>
          <w:rFonts w:ascii="Times New Roman" w:hAnsi="Times New Roman"/>
          <w:b/>
          <w:i/>
          <w:sz w:val="26"/>
          <w:szCs w:val="26"/>
          <w:lang w:val="tt-RU"/>
        </w:rPr>
        <w:t xml:space="preserve"> (20 балл)</w:t>
      </w:r>
      <w:r w:rsidR="00773A32" w:rsidRPr="00850B5C">
        <w:rPr>
          <w:rFonts w:ascii="Times New Roman" w:hAnsi="Times New Roman"/>
          <w:bCs/>
          <w:iCs/>
          <w:sz w:val="26"/>
          <w:szCs w:val="26"/>
          <w:lang w:val="tt-RU"/>
        </w:rPr>
        <w:t xml:space="preserve"> </w:t>
      </w:r>
      <w:bookmarkStart w:id="4" w:name="_Hlk29336351"/>
      <w:r w:rsidR="00773A32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 xml:space="preserve">400 мл 0,5 н. кальций хлориды эремәсенә артыгы белән алынган сода эремәсе өстәгәндә ничә грамм </w:t>
      </w:r>
      <w:bookmarkEnd w:id="1"/>
      <w:bookmarkEnd w:id="4"/>
      <w:r w:rsidR="00773A32" w:rsidRPr="00850B5C">
        <w:rPr>
          <w:rFonts w:ascii="Times New Roman" w:eastAsiaTheme="minorHAnsi" w:hAnsi="Times New Roman"/>
          <w:iCs/>
          <w:color w:val="000000"/>
          <w:sz w:val="26"/>
          <w:szCs w:val="26"/>
          <w:lang w:val="tt-RU"/>
        </w:rPr>
        <w:t>кальций карбонаты утырымга төшә?</w:t>
      </w:r>
      <w:bookmarkStart w:id="5" w:name="_GoBack"/>
      <w:bookmarkEnd w:id="5"/>
    </w:p>
    <w:sectPr w:rsidR="00850B5C" w:rsidRPr="00850B5C" w:rsidSect="009C176F">
      <w:pgSz w:w="11906" w:h="16838"/>
      <w:pgMar w:top="56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CD"/>
    <w:rsid w:val="00004180"/>
    <w:rsid w:val="000104BB"/>
    <w:rsid w:val="00041B47"/>
    <w:rsid w:val="00070E10"/>
    <w:rsid w:val="000B64F3"/>
    <w:rsid w:val="0010011C"/>
    <w:rsid w:val="00102BCE"/>
    <w:rsid w:val="001333CF"/>
    <w:rsid w:val="001B048D"/>
    <w:rsid w:val="001F621B"/>
    <w:rsid w:val="002807FA"/>
    <w:rsid w:val="00322E25"/>
    <w:rsid w:val="003D22F8"/>
    <w:rsid w:val="003E0C6E"/>
    <w:rsid w:val="00432C3D"/>
    <w:rsid w:val="00451E5C"/>
    <w:rsid w:val="0046260C"/>
    <w:rsid w:val="004B5759"/>
    <w:rsid w:val="004C4163"/>
    <w:rsid w:val="005742CD"/>
    <w:rsid w:val="00595068"/>
    <w:rsid w:val="00657326"/>
    <w:rsid w:val="00684D3B"/>
    <w:rsid w:val="006C2D44"/>
    <w:rsid w:val="006F3125"/>
    <w:rsid w:val="007634C9"/>
    <w:rsid w:val="00773A32"/>
    <w:rsid w:val="00786FC2"/>
    <w:rsid w:val="008057E6"/>
    <w:rsid w:val="00850B5C"/>
    <w:rsid w:val="00871968"/>
    <w:rsid w:val="00874194"/>
    <w:rsid w:val="009239B7"/>
    <w:rsid w:val="009C176F"/>
    <w:rsid w:val="009E0982"/>
    <w:rsid w:val="00B74A4A"/>
    <w:rsid w:val="00BD65FE"/>
    <w:rsid w:val="00C728EC"/>
    <w:rsid w:val="00CC5C7C"/>
    <w:rsid w:val="00D10ADD"/>
    <w:rsid w:val="00D45309"/>
    <w:rsid w:val="00DF5D93"/>
    <w:rsid w:val="00DF7FE7"/>
    <w:rsid w:val="00EA324F"/>
    <w:rsid w:val="00EA32AA"/>
    <w:rsid w:val="00EA64DA"/>
    <w:rsid w:val="00EC451E"/>
    <w:rsid w:val="00FD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4512"/>
  <w15:chartTrackingRefBased/>
  <w15:docId w15:val="{1B049425-181E-4960-884A-749146C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4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EC451E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041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1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30</cp:revision>
  <cp:lastPrinted>2026-03-02T07:54:00Z</cp:lastPrinted>
  <dcterms:created xsi:type="dcterms:W3CDTF">2025-03-04T17:52:00Z</dcterms:created>
  <dcterms:modified xsi:type="dcterms:W3CDTF">2026-03-02T07:54:00Z</dcterms:modified>
</cp:coreProperties>
</file>